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6FA" w:rsidRPr="00B664AF" w:rsidRDefault="00B664AF" w:rsidP="00B664AF">
      <w:pPr>
        <w:jc w:val="right"/>
        <w:rPr>
          <w:sz w:val="24"/>
          <w:szCs w:val="24"/>
          <w:lang w:val="en-US"/>
        </w:rPr>
      </w:pPr>
      <w:r>
        <w:rPr>
          <w:noProof/>
          <w:sz w:val="24"/>
          <w:szCs w:val="24"/>
        </w:rPr>
        <w:drawing>
          <wp:inline distT="0" distB="0" distL="0" distR="0" wp14:anchorId="2628BC73" wp14:editId="03D243A6">
            <wp:extent cx="6116955" cy="8410813"/>
            <wp:effectExtent l="0" t="0" r="0" b="0"/>
            <wp:docPr id="1" name="Рисунок 1" descr="C:\Users\Lilia\Desktop\Работа школы 19-20уч год\2020-2021 учебный год\Положения\Положения для сайта\тит 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lia\Desktop\Работа школы 19-20уч год\2020-2021 учебный год\Положения\Положения для сайта\тит о языках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410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46FA" w:rsidRPr="000F5B3E" w:rsidRDefault="00A646FA" w:rsidP="009E6936">
      <w:pPr>
        <w:jc w:val="both"/>
        <w:rPr>
          <w:sz w:val="24"/>
          <w:szCs w:val="24"/>
        </w:rPr>
      </w:pPr>
    </w:p>
    <w:p w:rsidR="00C6744B" w:rsidRPr="00AF6EE2" w:rsidRDefault="00C6744B" w:rsidP="009E6936">
      <w:pPr>
        <w:jc w:val="both"/>
        <w:rPr>
          <w:sz w:val="28"/>
          <w:szCs w:val="28"/>
        </w:rPr>
      </w:pPr>
      <w:r w:rsidRPr="00AF6EE2">
        <w:rPr>
          <w:sz w:val="28"/>
          <w:szCs w:val="28"/>
        </w:rPr>
        <w:t xml:space="preserve">- </w:t>
      </w:r>
      <w:r w:rsidR="00292833" w:rsidRPr="00AF6EE2">
        <w:rPr>
          <w:sz w:val="28"/>
          <w:szCs w:val="28"/>
        </w:rPr>
        <w:t xml:space="preserve">Законом Республики Татарстан </w:t>
      </w:r>
      <w:r w:rsidRPr="00AF6EE2">
        <w:rPr>
          <w:sz w:val="28"/>
          <w:szCs w:val="28"/>
        </w:rPr>
        <w:t xml:space="preserve"> « О  языках народов Республики Татарстан»</w:t>
      </w:r>
      <w:r w:rsidR="00292833" w:rsidRPr="00AF6EE2">
        <w:rPr>
          <w:sz w:val="28"/>
          <w:szCs w:val="28"/>
        </w:rPr>
        <w:t xml:space="preserve">  №1560 -</w:t>
      </w:r>
      <w:r w:rsidR="00292833" w:rsidRPr="00AF6EE2">
        <w:rPr>
          <w:sz w:val="28"/>
          <w:szCs w:val="28"/>
          <w:lang w:val="en-US"/>
        </w:rPr>
        <w:t>XII</w:t>
      </w:r>
      <w:r w:rsidR="00292833" w:rsidRPr="00AF6EE2">
        <w:rPr>
          <w:sz w:val="28"/>
          <w:szCs w:val="28"/>
        </w:rPr>
        <w:t xml:space="preserve">  от 8 июля 1992 года</w:t>
      </w:r>
    </w:p>
    <w:p w:rsidR="00C6744B" w:rsidRPr="003B7D4B" w:rsidRDefault="003B7D4B" w:rsidP="003B7D4B">
      <w:pPr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  <w:shd w:val="clear" w:color="auto" w:fill="FFFFFF"/>
        </w:rPr>
        <w:t>-</w:t>
      </w:r>
      <w:r w:rsidRPr="003B7D4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</w:t>
      </w:r>
      <w:r w:rsidR="00292833" w:rsidRPr="00AF6EE2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Приказом  Министерства образования  и науки Российской Федерации от 30.08.2013 № 1015 « Об утверждении порядка </w:t>
      </w:r>
      <w:r w:rsidR="004D3A11" w:rsidRPr="00AF6EE2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организации </w:t>
      </w:r>
      <w:r w:rsidR="00292833" w:rsidRPr="00AF6EE2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осуществления образовательной деятельности по основным общеобразовательным программам </w:t>
      </w:r>
      <w:r w:rsidR="00292833" w:rsidRPr="00AF6EE2">
        <w:rPr>
          <w:rFonts w:eastAsia="Times New Roman"/>
          <w:color w:val="000000"/>
          <w:sz w:val="28"/>
          <w:szCs w:val="28"/>
          <w:shd w:val="clear" w:color="auto" w:fill="FFFFFF"/>
        </w:rPr>
        <w:lastRenderedPageBreak/>
        <w:t xml:space="preserve">– образовательным программам начального общего, основного общего и среднего общего </w:t>
      </w:r>
      <w:r w:rsidR="004D3A11" w:rsidRPr="00AF6EE2">
        <w:rPr>
          <w:rFonts w:eastAsia="Times New Roman"/>
          <w:color w:val="000000"/>
          <w:sz w:val="28"/>
          <w:szCs w:val="28"/>
          <w:shd w:val="clear" w:color="auto" w:fill="FFFFFF"/>
        </w:rPr>
        <w:t>образования.</w:t>
      </w:r>
    </w:p>
    <w:p w:rsidR="00A646FA" w:rsidRPr="00AF6EE2" w:rsidRDefault="00A646FA" w:rsidP="009E6936">
      <w:pPr>
        <w:jc w:val="both"/>
        <w:rPr>
          <w:rFonts w:eastAsia="Times New Roman"/>
          <w:sz w:val="28"/>
          <w:szCs w:val="28"/>
        </w:rPr>
      </w:pPr>
      <w:r w:rsidRPr="00AF6EE2">
        <w:rPr>
          <w:rFonts w:eastAsia="Times New Roman"/>
          <w:sz w:val="28"/>
          <w:szCs w:val="28"/>
        </w:rPr>
        <w:t>- Письмо Федеральной службы по надзору в сфере образования и науки от 20 июня 2018г. № 05-192 «О вопросах изучения родных языков из числа языков народов РФ»;</w:t>
      </w:r>
    </w:p>
    <w:p w:rsidR="004D3A11" w:rsidRPr="00AF6EE2" w:rsidRDefault="004D3A11" w:rsidP="009E6936">
      <w:pPr>
        <w:jc w:val="both"/>
        <w:rPr>
          <w:rFonts w:eastAsia="Times New Roman"/>
          <w:sz w:val="28"/>
          <w:szCs w:val="28"/>
        </w:rPr>
      </w:pPr>
      <w:r w:rsidRPr="00AF6EE2">
        <w:rPr>
          <w:rFonts w:eastAsia="Times New Roman"/>
          <w:sz w:val="28"/>
          <w:szCs w:val="28"/>
        </w:rPr>
        <w:t xml:space="preserve">1.3. Настоящее Положение </w:t>
      </w:r>
      <w:proofErr w:type="spellStart"/>
      <w:r w:rsidRPr="00AF6EE2">
        <w:rPr>
          <w:rFonts w:eastAsia="Times New Roman"/>
          <w:sz w:val="28"/>
          <w:szCs w:val="28"/>
        </w:rPr>
        <w:t>объязательно</w:t>
      </w:r>
      <w:proofErr w:type="spellEnd"/>
      <w:r w:rsidRPr="00AF6EE2">
        <w:rPr>
          <w:rFonts w:eastAsia="Times New Roman"/>
          <w:sz w:val="28"/>
          <w:szCs w:val="28"/>
        </w:rPr>
        <w:t xml:space="preserve"> для исполнения всеми участниками образовательных отношений.</w:t>
      </w:r>
    </w:p>
    <w:p w:rsidR="004D3A11" w:rsidRPr="00AF6EE2" w:rsidRDefault="004A0972" w:rsidP="009E6936">
      <w:pPr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1.4. Школа обеспе</w:t>
      </w:r>
      <w:r w:rsidR="00B33227">
        <w:rPr>
          <w:rFonts w:eastAsia="Times New Roman"/>
          <w:sz w:val="28"/>
          <w:szCs w:val="28"/>
        </w:rPr>
        <w:t>чи</w:t>
      </w:r>
      <w:r w:rsidR="004D3A11" w:rsidRPr="00AF6EE2">
        <w:rPr>
          <w:rFonts w:eastAsia="Times New Roman"/>
          <w:sz w:val="28"/>
          <w:szCs w:val="28"/>
        </w:rPr>
        <w:t>вает открытость  и доступность информац</w:t>
      </w:r>
      <w:proofErr w:type="gramStart"/>
      <w:r w:rsidR="004D3A11" w:rsidRPr="00AF6EE2">
        <w:rPr>
          <w:rFonts w:eastAsia="Times New Roman"/>
          <w:sz w:val="28"/>
          <w:szCs w:val="28"/>
        </w:rPr>
        <w:t>ии о я</w:t>
      </w:r>
      <w:proofErr w:type="gramEnd"/>
      <w:r w:rsidR="004D3A11" w:rsidRPr="00AF6EE2">
        <w:rPr>
          <w:rFonts w:eastAsia="Times New Roman"/>
          <w:sz w:val="28"/>
          <w:szCs w:val="28"/>
        </w:rPr>
        <w:t>зыках образования.</w:t>
      </w:r>
    </w:p>
    <w:p w:rsidR="004D3A11" w:rsidRPr="00AF6EE2" w:rsidRDefault="004D3A11" w:rsidP="009E6936">
      <w:pPr>
        <w:jc w:val="both"/>
        <w:rPr>
          <w:rFonts w:eastAsia="Times New Roman"/>
          <w:sz w:val="28"/>
          <w:szCs w:val="28"/>
        </w:rPr>
      </w:pPr>
    </w:p>
    <w:p w:rsidR="004D3A11" w:rsidRPr="000F5B3E" w:rsidRDefault="004D3A11" w:rsidP="009E6936">
      <w:pPr>
        <w:jc w:val="center"/>
        <w:rPr>
          <w:rFonts w:eastAsia="Times New Roman"/>
          <w:b/>
          <w:sz w:val="28"/>
          <w:szCs w:val="28"/>
        </w:rPr>
      </w:pPr>
      <w:r w:rsidRPr="000F5B3E">
        <w:rPr>
          <w:rFonts w:eastAsia="Times New Roman"/>
          <w:b/>
          <w:sz w:val="28"/>
          <w:szCs w:val="28"/>
        </w:rPr>
        <w:t>2. Образовательная деятельность</w:t>
      </w:r>
    </w:p>
    <w:p w:rsidR="004D3A11" w:rsidRPr="00AF6EE2" w:rsidRDefault="004D3A11" w:rsidP="009E6936">
      <w:pPr>
        <w:jc w:val="center"/>
        <w:rPr>
          <w:rFonts w:eastAsia="Times New Roman"/>
          <w:sz w:val="28"/>
          <w:szCs w:val="28"/>
        </w:rPr>
      </w:pPr>
    </w:p>
    <w:p w:rsidR="004D3A11" w:rsidRPr="00AF6EE2" w:rsidRDefault="004D3A11" w:rsidP="009E6936">
      <w:pPr>
        <w:tabs>
          <w:tab w:val="left" w:pos="3660"/>
        </w:tabs>
        <w:rPr>
          <w:sz w:val="28"/>
          <w:szCs w:val="28"/>
        </w:rPr>
      </w:pPr>
      <w:r w:rsidRPr="00AF6EE2">
        <w:rPr>
          <w:rFonts w:eastAsia="Times New Roman"/>
          <w:sz w:val="28"/>
          <w:szCs w:val="28"/>
        </w:rPr>
        <w:t xml:space="preserve">2.1. </w:t>
      </w:r>
      <w:r w:rsidRPr="00AF6EE2">
        <w:rPr>
          <w:sz w:val="28"/>
          <w:szCs w:val="28"/>
        </w:rPr>
        <w:t>Образо</w:t>
      </w:r>
      <w:r w:rsidR="003B7D4B">
        <w:rPr>
          <w:sz w:val="28"/>
          <w:szCs w:val="28"/>
        </w:rPr>
        <w:t>вательная деятельность в МБОУ «</w:t>
      </w:r>
      <w:proofErr w:type="spellStart"/>
      <w:r w:rsidRPr="00AF6EE2">
        <w:rPr>
          <w:sz w:val="28"/>
          <w:szCs w:val="28"/>
        </w:rPr>
        <w:t>Аксаринская</w:t>
      </w:r>
      <w:proofErr w:type="spellEnd"/>
      <w:r w:rsidRPr="00AF6EE2">
        <w:rPr>
          <w:sz w:val="28"/>
          <w:szCs w:val="28"/>
        </w:rPr>
        <w:t xml:space="preserve"> ООШ»  при реализации программ дошкольного,</w:t>
      </w:r>
      <w:r w:rsidR="009E6936">
        <w:rPr>
          <w:sz w:val="28"/>
          <w:szCs w:val="28"/>
        </w:rPr>
        <w:t xml:space="preserve"> </w:t>
      </w:r>
      <w:r w:rsidRPr="00AF6EE2">
        <w:rPr>
          <w:sz w:val="28"/>
          <w:szCs w:val="28"/>
        </w:rPr>
        <w:t>начального общего, основного общего  образования осуществляется на д</w:t>
      </w:r>
      <w:r w:rsidR="00EE7B49">
        <w:rPr>
          <w:sz w:val="28"/>
          <w:szCs w:val="28"/>
        </w:rPr>
        <w:t xml:space="preserve">вух  </w:t>
      </w:r>
      <w:r w:rsidRPr="00AF6EE2">
        <w:rPr>
          <w:sz w:val="28"/>
          <w:szCs w:val="28"/>
        </w:rPr>
        <w:t xml:space="preserve"> языках Республики Татарстан: татарском и русском.</w:t>
      </w:r>
    </w:p>
    <w:p w:rsidR="00AF6EE2" w:rsidRPr="00AF6EE2" w:rsidRDefault="00AF6EE2" w:rsidP="009E6936">
      <w:pPr>
        <w:tabs>
          <w:tab w:val="left" w:pos="9608"/>
        </w:tabs>
        <w:rPr>
          <w:sz w:val="28"/>
          <w:szCs w:val="28"/>
        </w:rPr>
      </w:pPr>
      <w:r w:rsidRPr="00AF6EE2">
        <w:rPr>
          <w:rFonts w:eastAsia="Times New Roman"/>
          <w:sz w:val="28"/>
          <w:szCs w:val="28"/>
        </w:rPr>
        <w:t>2.2. Согласно части 3 статьи 14 Федерального закона от 29 декабря 2012</w:t>
      </w:r>
      <w:r w:rsidRPr="00AF6EE2">
        <w:rPr>
          <w:sz w:val="28"/>
          <w:szCs w:val="28"/>
        </w:rPr>
        <w:t xml:space="preserve"> </w:t>
      </w:r>
      <w:r w:rsidRPr="00AF6EE2">
        <w:rPr>
          <w:rFonts w:eastAsia="Times New Roman"/>
          <w:sz w:val="28"/>
          <w:szCs w:val="28"/>
        </w:rPr>
        <w:t>года</w:t>
      </w:r>
    </w:p>
    <w:p w:rsidR="00AF6EE2" w:rsidRPr="00AF6EE2" w:rsidRDefault="00AF6EE2" w:rsidP="009E6936">
      <w:pPr>
        <w:spacing w:line="15" w:lineRule="exact"/>
        <w:rPr>
          <w:sz w:val="28"/>
          <w:szCs w:val="28"/>
        </w:rPr>
      </w:pPr>
    </w:p>
    <w:p w:rsidR="004D3A11" w:rsidRDefault="00AF6EE2" w:rsidP="009E6936">
      <w:pPr>
        <w:numPr>
          <w:ilvl w:val="0"/>
          <w:numId w:val="1"/>
        </w:numPr>
        <w:tabs>
          <w:tab w:val="left" w:pos="438"/>
        </w:tabs>
        <w:spacing w:line="238" w:lineRule="auto"/>
        <w:ind w:right="20"/>
        <w:jc w:val="both"/>
        <w:rPr>
          <w:rFonts w:eastAsia="Times New Roman"/>
          <w:sz w:val="28"/>
          <w:szCs w:val="28"/>
        </w:rPr>
      </w:pPr>
      <w:r w:rsidRPr="00AF6EE2">
        <w:rPr>
          <w:rFonts w:eastAsia="Times New Roman"/>
          <w:sz w:val="28"/>
          <w:szCs w:val="28"/>
        </w:rPr>
        <w:t>273-ФЗ «Об образовании в Российской Федерации», граждане Российской Федерации имеют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 Реализация указанных прав обеспечивается созданием необходимого числа групп, а также условий для их функционирования. Преподавание и изучение родного языка из числа языков народов Российской Федерации, в</w:t>
      </w:r>
      <w:r>
        <w:rPr>
          <w:rFonts w:eastAsia="Times New Roman"/>
          <w:sz w:val="28"/>
          <w:szCs w:val="28"/>
        </w:rPr>
        <w:t xml:space="preserve"> рамках основных образовательных программ осуществляются в соответствии с федеральными </w:t>
      </w:r>
      <w:r w:rsidRPr="00AF6EE2">
        <w:rPr>
          <w:rFonts w:eastAsia="Times New Roman"/>
          <w:sz w:val="28"/>
          <w:szCs w:val="28"/>
        </w:rPr>
        <w:t>государственными образовательными стандарта</w:t>
      </w:r>
      <w:r w:rsidR="00EE7B49">
        <w:rPr>
          <w:rFonts w:eastAsia="Times New Roman"/>
          <w:sz w:val="28"/>
          <w:szCs w:val="28"/>
        </w:rPr>
        <w:t>ми</w:t>
      </w:r>
      <w:r w:rsidRPr="00AF6EE2">
        <w:rPr>
          <w:rFonts w:eastAsia="Times New Roman"/>
          <w:sz w:val="28"/>
          <w:szCs w:val="28"/>
        </w:rPr>
        <w:t>.</w:t>
      </w: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4A0972" w:rsidRDefault="004A0972" w:rsidP="004A0972">
      <w:pPr>
        <w:tabs>
          <w:tab w:val="left" w:pos="1031"/>
        </w:tabs>
        <w:spacing w:line="234" w:lineRule="auto"/>
        <w:ind w:right="5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3. </w:t>
      </w:r>
      <w:r w:rsidR="00AF6EE2">
        <w:rPr>
          <w:rFonts w:eastAsia="Times New Roman"/>
          <w:b/>
          <w:bCs/>
          <w:sz w:val="28"/>
          <w:szCs w:val="28"/>
        </w:rPr>
        <w:t xml:space="preserve">Изучение русского языка как государственного языка </w:t>
      </w:r>
    </w:p>
    <w:p w:rsidR="00AF6EE2" w:rsidRDefault="00AF6EE2" w:rsidP="004A0972">
      <w:pPr>
        <w:tabs>
          <w:tab w:val="left" w:pos="1031"/>
        </w:tabs>
        <w:spacing w:line="234" w:lineRule="auto"/>
        <w:ind w:right="5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Российской Федерации</w:t>
      </w:r>
    </w:p>
    <w:p w:rsidR="00AF6EE2" w:rsidRDefault="00AF6EE2" w:rsidP="009E6936">
      <w:pPr>
        <w:spacing w:line="335" w:lineRule="exact"/>
        <w:rPr>
          <w:sz w:val="20"/>
          <w:szCs w:val="20"/>
        </w:rPr>
      </w:pPr>
    </w:p>
    <w:p w:rsidR="00AF6EE2" w:rsidRDefault="00AF6EE2" w:rsidP="009E6936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Русский язык как государственный язык Российской Федерации изучается во всех классах в соответствии с Законом Российской Федерации «О языках народов Российской Федерации» от 25 октября 1991 года №1807-1 и с Федеральным законом «Об образовании в Российской Федерации» от 29.12.2012 № 273-ФЗ «Об образовании в Российской Федерации».</w:t>
      </w:r>
    </w:p>
    <w:p w:rsidR="00AF6EE2" w:rsidRDefault="00AF6EE2" w:rsidP="009E6936">
      <w:pPr>
        <w:spacing w:line="21" w:lineRule="exact"/>
        <w:rPr>
          <w:sz w:val="20"/>
          <w:szCs w:val="20"/>
        </w:rPr>
      </w:pPr>
    </w:p>
    <w:p w:rsidR="00AF6EE2" w:rsidRDefault="00AF6EE2" w:rsidP="009E6936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3.2. Преподавание и изучение русского языка в рамках основных образовательных программ осуществляется в соответствии с федеральными государственными образовательными стандартами.</w:t>
      </w:r>
    </w:p>
    <w:p w:rsidR="00AF6EE2" w:rsidRDefault="00AF6EE2" w:rsidP="009E6936">
      <w:pPr>
        <w:spacing w:line="15" w:lineRule="exact"/>
        <w:rPr>
          <w:sz w:val="20"/>
          <w:szCs w:val="20"/>
        </w:rPr>
      </w:pPr>
    </w:p>
    <w:p w:rsidR="00AF6EE2" w:rsidRDefault="00AF6EE2" w:rsidP="009E6936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3.3. В образовательном процессе в части </w:t>
      </w:r>
      <w:r w:rsidR="00EE7B49">
        <w:rPr>
          <w:rFonts w:eastAsia="Times New Roman"/>
          <w:sz w:val="28"/>
          <w:szCs w:val="28"/>
        </w:rPr>
        <w:t xml:space="preserve">изучения русского языка школа </w:t>
      </w:r>
      <w:r>
        <w:rPr>
          <w:rFonts w:eastAsia="Times New Roman"/>
          <w:sz w:val="28"/>
          <w:szCs w:val="28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</w:t>
      </w:r>
      <w:r w:rsidR="00810300">
        <w:rPr>
          <w:rFonts w:eastAsia="Times New Roman"/>
          <w:sz w:val="28"/>
          <w:szCs w:val="28"/>
        </w:rPr>
        <w:t xml:space="preserve">сновного общего </w:t>
      </w:r>
      <w:r>
        <w:rPr>
          <w:rFonts w:eastAsia="Times New Roman"/>
          <w:sz w:val="28"/>
          <w:szCs w:val="28"/>
        </w:rPr>
        <w:t xml:space="preserve"> образования.</w:t>
      </w: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C17A25" w:rsidRPr="00EE7B49" w:rsidRDefault="00C17A25" w:rsidP="00C17A25">
      <w:pPr>
        <w:pStyle w:val="a6"/>
        <w:rPr>
          <w:rFonts w:eastAsia="Times New Roman"/>
          <w:sz w:val="28"/>
          <w:szCs w:val="28"/>
        </w:rPr>
      </w:pPr>
      <w:r w:rsidRPr="00EE7B49">
        <w:rPr>
          <w:rFonts w:eastAsia="Times New Roman"/>
          <w:sz w:val="28"/>
          <w:szCs w:val="28"/>
        </w:rPr>
        <w:t>3.4. Государственный русский язык изучается в рамках предметов «Русский язык»,    «Литературное чтение» на уровне начального общего образования,</w:t>
      </w:r>
    </w:p>
    <w:p w:rsidR="00C17A25" w:rsidRPr="00C17A25" w:rsidRDefault="00C17A25" w:rsidP="00C17A25">
      <w:pPr>
        <w:pStyle w:val="a6"/>
        <w:rPr>
          <w:sz w:val="28"/>
          <w:szCs w:val="28"/>
        </w:rPr>
      </w:pPr>
      <w:r w:rsidRPr="00EE7B49">
        <w:rPr>
          <w:rFonts w:eastAsia="Times New Roman"/>
          <w:sz w:val="28"/>
          <w:szCs w:val="28"/>
        </w:rPr>
        <w:t xml:space="preserve"> «Русский язык» «Литература» на уровне основного  общего образования.</w:t>
      </w:r>
    </w:p>
    <w:p w:rsidR="00C17A25" w:rsidRPr="00C17A25" w:rsidRDefault="00C17A25" w:rsidP="00C17A25">
      <w:pPr>
        <w:pStyle w:val="a6"/>
        <w:rPr>
          <w:sz w:val="28"/>
          <w:szCs w:val="28"/>
        </w:rPr>
      </w:pP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4A0972" w:rsidRDefault="00AF6EE2" w:rsidP="009E6936">
      <w:pPr>
        <w:tabs>
          <w:tab w:val="left" w:pos="1031"/>
        </w:tabs>
        <w:spacing w:line="234" w:lineRule="auto"/>
        <w:ind w:right="5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Изучение русского языка как </w:t>
      </w:r>
      <w:r w:rsidR="00B33227" w:rsidRPr="00AF6EE2">
        <w:rPr>
          <w:rFonts w:eastAsia="Times New Roman"/>
          <w:b/>
          <w:bCs/>
          <w:sz w:val="28"/>
          <w:szCs w:val="28"/>
        </w:rPr>
        <w:t>государственного языка</w:t>
      </w:r>
    </w:p>
    <w:p w:rsidR="00AF6EE2" w:rsidRPr="00AF6EE2" w:rsidRDefault="00B33227" w:rsidP="009E6936">
      <w:pPr>
        <w:tabs>
          <w:tab w:val="left" w:pos="1031"/>
        </w:tabs>
        <w:spacing w:line="234" w:lineRule="auto"/>
        <w:ind w:right="520"/>
        <w:jc w:val="center"/>
        <w:rPr>
          <w:rFonts w:eastAsia="Times New Roman"/>
          <w:b/>
          <w:bCs/>
          <w:sz w:val="28"/>
          <w:szCs w:val="28"/>
        </w:rPr>
      </w:pPr>
      <w:r w:rsidRPr="00AF6EE2">
        <w:rPr>
          <w:rFonts w:eastAsia="Times New Roman"/>
          <w:b/>
          <w:bCs/>
          <w:sz w:val="28"/>
          <w:szCs w:val="28"/>
        </w:rPr>
        <w:t xml:space="preserve"> Российской </w:t>
      </w:r>
      <w:r w:rsidR="00AF6EE2" w:rsidRPr="00AF6EE2">
        <w:rPr>
          <w:rFonts w:eastAsia="Times New Roman"/>
          <w:b/>
          <w:bCs/>
          <w:sz w:val="28"/>
          <w:szCs w:val="28"/>
        </w:rPr>
        <w:t>Федерации</w:t>
      </w:r>
    </w:p>
    <w:p w:rsidR="00AF6EE2" w:rsidRDefault="00AF6EE2" w:rsidP="009E6936">
      <w:pPr>
        <w:spacing w:line="335" w:lineRule="exact"/>
        <w:rPr>
          <w:sz w:val="20"/>
          <w:szCs w:val="20"/>
        </w:rPr>
      </w:pPr>
    </w:p>
    <w:p w:rsidR="00AF6EE2" w:rsidRPr="003B7D4B" w:rsidRDefault="003B7D4B" w:rsidP="003B7D4B">
      <w:pPr>
        <w:tabs>
          <w:tab w:val="left" w:pos="3808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4. </w:t>
      </w:r>
      <w:r w:rsidR="00AF6EE2" w:rsidRPr="003B7D4B">
        <w:rPr>
          <w:rFonts w:eastAsia="Times New Roman"/>
          <w:b/>
          <w:bCs/>
          <w:sz w:val="28"/>
          <w:szCs w:val="28"/>
        </w:rPr>
        <w:t>Изучение родного языка.</w:t>
      </w:r>
    </w:p>
    <w:p w:rsidR="00AF6EE2" w:rsidRDefault="00AF6EE2" w:rsidP="009E6936">
      <w:pPr>
        <w:spacing w:line="330" w:lineRule="exact"/>
        <w:rPr>
          <w:sz w:val="20"/>
          <w:szCs w:val="20"/>
        </w:rPr>
      </w:pPr>
    </w:p>
    <w:p w:rsidR="00AF6EE2" w:rsidRDefault="00AF6EE2" w:rsidP="003B7D4B">
      <w:pPr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4.1. </w:t>
      </w:r>
      <w:proofErr w:type="gramStart"/>
      <w:r>
        <w:rPr>
          <w:rFonts w:eastAsia="Times New Roman"/>
          <w:sz w:val="28"/>
          <w:szCs w:val="28"/>
        </w:rPr>
        <w:t>Родной язык изучается в  школе  в 1-9 классах в соответствии с Конституцией Российской Федерации, Федеральным законом №273-ФЗ «Об образовании в Российской Федерации» от 29.12.2012г., Закона Республики Татарстан от 22 июля 2013 года № 68-ЗРТ «Об образовании», Законом РФ №1807-1 «О языках народов Российской Федерации» от 25.11.1991г., Закона Республики Татарстан «О языках народов Республики Татарстан» №1560-XII от 08.07.1992 года.</w:t>
      </w:r>
      <w:proofErr w:type="gramEnd"/>
    </w:p>
    <w:p w:rsidR="00AF6EE2" w:rsidRDefault="00AF6EE2" w:rsidP="003B7D4B">
      <w:pPr>
        <w:spacing w:line="322" w:lineRule="exact"/>
        <w:rPr>
          <w:sz w:val="20"/>
          <w:szCs w:val="20"/>
        </w:rPr>
      </w:pPr>
    </w:p>
    <w:p w:rsidR="00AF6EE2" w:rsidRDefault="00AF6EE2" w:rsidP="003B7D4B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4.2. </w:t>
      </w:r>
      <w:proofErr w:type="gramStart"/>
      <w:r>
        <w:rPr>
          <w:rFonts w:eastAsia="Times New Roman"/>
          <w:sz w:val="28"/>
          <w:szCs w:val="28"/>
        </w:rPr>
        <w:t xml:space="preserve">Изучение родного языка организуется за счет учебного времени, отведенного на изучение часов предметных областей «Родной язык и </w:t>
      </w:r>
      <w:r w:rsidR="003B7D4B">
        <w:rPr>
          <w:rFonts w:eastAsia="Times New Roman"/>
          <w:sz w:val="28"/>
          <w:szCs w:val="28"/>
        </w:rPr>
        <w:t xml:space="preserve">литературное </w:t>
      </w:r>
      <w:r>
        <w:rPr>
          <w:rFonts w:eastAsia="Times New Roman"/>
          <w:sz w:val="28"/>
          <w:szCs w:val="28"/>
        </w:rPr>
        <w:t>чтение на родном языке», «Родной язык и родная литература» начального общего, основного общего образования, согласно учебному плану  школы с учётом мнения родителей (законных представителей) обучающихся и самих учащихся (на уровне  основного общего образования).</w:t>
      </w:r>
      <w:proofErr w:type="gramEnd"/>
    </w:p>
    <w:p w:rsidR="00AF6EE2" w:rsidRDefault="00AF6EE2" w:rsidP="003B7D4B">
      <w:pPr>
        <w:spacing w:line="16" w:lineRule="exact"/>
        <w:rPr>
          <w:sz w:val="20"/>
          <w:szCs w:val="20"/>
        </w:rPr>
      </w:pPr>
    </w:p>
    <w:p w:rsidR="004770B2" w:rsidRDefault="004770B2" w:rsidP="003B7D4B">
      <w:pPr>
        <w:spacing w:line="200" w:lineRule="exact"/>
        <w:rPr>
          <w:sz w:val="24"/>
          <w:szCs w:val="24"/>
        </w:rPr>
      </w:pPr>
    </w:p>
    <w:p w:rsidR="00AF6EE2" w:rsidRDefault="00C17A25" w:rsidP="003B7D4B">
      <w:pPr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4.3</w:t>
      </w:r>
      <w:r w:rsidR="00AF6EE2">
        <w:rPr>
          <w:rFonts w:eastAsia="Times New Roman"/>
          <w:sz w:val="28"/>
          <w:szCs w:val="28"/>
        </w:rPr>
        <w:t>.</w:t>
      </w:r>
      <w:r w:rsidRPr="00C17A25">
        <w:rPr>
          <w:rFonts w:eastAsia="Times New Roman"/>
          <w:sz w:val="24"/>
          <w:szCs w:val="24"/>
        </w:rPr>
        <w:t xml:space="preserve"> </w:t>
      </w:r>
      <w:r w:rsidR="00AF6EE2">
        <w:rPr>
          <w:rFonts w:eastAsia="Times New Roman"/>
          <w:sz w:val="28"/>
          <w:szCs w:val="28"/>
        </w:rPr>
        <w:t>Преподавание и изучение родного язы</w:t>
      </w:r>
      <w:r w:rsidR="00B33227">
        <w:rPr>
          <w:rFonts w:eastAsia="Times New Roman"/>
          <w:sz w:val="28"/>
          <w:szCs w:val="28"/>
        </w:rPr>
        <w:t>ка организовано в 1-9</w:t>
      </w:r>
      <w:r w:rsidR="00AF6EE2">
        <w:rPr>
          <w:rFonts w:eastAsia="Times New Roman"/>
          <w:sz w:val="28"/>
          <w:szCs w:val="28"/>
        </w:rPr>
        <w:t xml:space="preserve"> классах в рамках предметов «Родной язык» и «</w:t>
      </w:r>
      <w:r>
        <w:rPr>
          <w:rFonts w:eastAsia="Times New Roman"/>
          <w:sz w:val="28"/>
          <w:szCs w:val="28"/>
        </w:rPr>
        <w:t>Литературное ч</w:t>
      </w:r>
      <w:r w:rsidR="00AF6EE2">
        <w:rPr>
          <w:rFonts w:eastAsia="Times New Roman"/>
          <w:sz w:val="28"/>
          <w:szCs w:val="28"/>
        </w:rPr>
        <w:t>тение на родном языке»</w:t>
      </w:r>
      <w:r>
        <w:rPr>
          <w:rFonts w:eastAsia="Times New Roman"/>
          <w:sz w:val="28"/>
          <w:szCs w:val="28"/>
        </w:rPr>
        <w:t xml:space="preserve"> на уровне начального общего образования;</w:t>
      </w:r>
      <w:r w:rsidR="00AF6EE2">
        <w:rPr>
          <w:rFonts w:eastAsia="Times New Roman"/>
          <w:sz w:val="28"/>
          <w:szCs w:val="28"/>
        </w:rPr>
        <w:t xml:space="preserve"> «Родной язык» и «Родная литература»</w:t>
      </w:r>
      <w:r w:rsidRPr="00C17A25">
        <w:rPr>
          <w:rFonts w:eastAsia="Times New Roman"/>
          <w:sz w:val="28"/>
          <w:szCs w:val="28"/>
        </w:rPr>
        <w:t xml:space="preserve"> на уровне основного общего образования</w:t>
      </w:r>
      <w:r w:rsidR="00AF6EE2">
        <w:rPr>
          <w:rFonts w:eastAsia="Times New Roman"/>
          <w:sz w:val="28"/>
          <w:szCs w:val="28"/>
        </w:rPr>
        <w:t>. Количество учебных часов в неделю (за год), отводимых на изучение предмета, определяется учебным планом.</w:t>
      </w:r>
    </w:p>
    <w:p w:rsidR="003B7D4B" w:rsidRPr="00C17A25" w:rsidRDefault="003B7D4B" w:rsidP="003B7D4B">
      <w:pPr>
        <w:rPr>
          <w:sz w:val="28"/>
          <w:szCs w:val="28"/>
        </w:rPr>
      </w:pPr>
    </w:p>
    <w:p w:rsidR="00AF6EE2" w:rsidRDefault="00AF6EE2" w:rsidP="003B7D4B">
      <w:pPr>
        <w:spacing w:line="15" w:lineRule="exact"/>
        <w:rPr>
          <w:sz w:val="20"/>
          <w:szCs w:val="20"/>
        </w:rPr>
      </w:pPr>
    </w:p>
    <w:p w:rsidR="00AF6EE2" w:rsidRDefault="00AF6EE2" w:rsidP="003B7D4B">
      <w:pPr>
        <w:spacing w:line="15" w:lineRule="exact"/>
        <w:rPr>
          <w:sz w:val="20"/>
          <w:szCs w:val="20"/>
        </w:rPr>
      </w:pPr>
    </w:p>
    <w:p w:rsidR="00AF6EE2" w:rsidRDefault="00AF6EE2" w:rsidP="003B7D4B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4.6. </w:t>
      </w:r>
      <w:proofErr w:type="gramStart"/>
      <w:r>
        <w:rPr>
          <w:rFonts w:eastAsia="Times New Roman"/>
          <w:sz w:val="28"/>
          <w:szCs w:val="28"/>
        </w:rPr>
        <w:t>Согласно Федеральному закону от 29 декабря 2012 г. № 273 - ФЗ «Об образовании в Российской Федерации» при осуществлении образовательной деятельности по основным образовательным программам начального общего, о</w:t>
      </w:r>
      <w:r w:rsidR="00B33227">
        <w:rPr>
          <w:rFonts w:eastAsia="Times New Roman"/>
          <w:sz w:val="28"/>
          <w:szCs w:val="28"/>
        </w:rPr>
        <w:t>сновного общего</w:t>
      </w:r>
      <w:r>
        <w:rPr>
          <w:rFonts w:eastAsia="Times New Roman"/>
          <w:sz w:val="28"/>
          <w:szCs w:val="28"/>
        </w:rPr>
        <w:t xml:space="preserve"> образования в части </w:t>
      </w:r>
      <w:r w:rsidR="00B33227">
        <w:rPr>
          <w:rFonts w:eastAsia="Times New Roman"/>
          <w:sz w:val="28"/>
          <w:szCs w:val="28"/>
        </w:rPr>
        <w:t xml:space="preserve">изучения родного языка  школа </w:t>
      </w:r>
      <w:r>
        <w:rPr>
          <w:rFonts w:eastAsia="Times New Roman"/>
          <w:sz w:val="28"/>
          <w:szCs w:val="28"/>
        </w:rPr>
        <w:t>выбирает учебники из числа входящих в 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</w:t>
      </w:r>
      <w:r w:rsidR="00B33227">
        <w:rPr>
          <w:rFonts w:eastAsia="Times New Roman"/>
          <w:sz w:val="28"/>
          <w:szCs w:val="28"/>
        </w:rPr>
        <w:t xml:space="preserve">бщего, основного общего </w:t>
      </w:r>
      <w:r>
        <w:rPr>
          <w:rFonts w:eastAsia="Times New Roman"/>
          <w:sz w:val="28"/>
          <w:szCs w:val="28"/>
        </w:rPr>
        <w:t>образования.</w:t>
      </w:r>
      <w:proofErr w:type="gramEnd"/>
    </w:p>
    <w:p w:rsidR="004770B2" w:rsidRDefault="004770B2" w:rsidP="003B7D4B">
      <w:pPr>
        <w:spacing w:line="200" w:lineRule="exact"/>
        <w:rPr>
          <w:sz w:val="24"/>
          <w:szCs w:val="24"/>
        </w:rPr>
      </w:pP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B33227" w:rsidRDefault="009E6936" w:rsidP="009E6936">
      <w:pPr>
        <w:tabs>
          <w:tab w:val="left" w:pos="306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5. </w:t>
      </w:r>
      <w:r w:rsidR="00B33227">
        <w:rPr>
          <w:rFonts w:eastAsia="Times New Roman"/>
          <w:b/>
          <w:bCs/>
          <w:sz w:val="28"/>
          <w:szCs w:val="28"/>
        </w:rPr>
        <w:t>Изучение иностранных языков.</w:t>
      </w:r>
    </w:p>
    <w:p w:rsidR="00B33227" w:rsidRDefault="00B33227" w:rsidP="009E6936">
      <w:pPr>
        <w:spacing w:line="330" w:lineRule="exact"/>
        <w:rPr>
          <w:sz w:val="20"/>
          <w:szCs w:val="20"/>
        </w:rPr>
      </w:pPr>
    </w:p>
    <w:p w:rsidR="00B33227" w:rsidRDefault="00B33227" w:rsidP="009E6936">
      <w:pPr>
        <w:spacing w:line="236" w:lineRule="auto"/>
        <w:ind w:right="20"/>
        <w:jc w:val="both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5.1 Преподавание и изучение иностранного (иностранных) языка организуется во 2-9 классах в рамках предметов «Иностранный язык» и «Второй иностранный язык».</w:t>
      </w:r>
      <w:r w:rsidRPr="00B33227">
        <w:rPr>
          <w:rFonts w:eastAsia="Times New Roman"/>
          <w:sz w:val="28"/>
          <w:szCs w:val="28"/>
        </w:rPr>
        <w:t xml:space="preserve"> </w:t>
      </w:r>
      <w:proofErr w:type="gramEnd"/>
    </w:p>
    <w:p w:rsidR="00B33227" w:rsidRDefault="00B33227" w:rsidP="009E6936">
      <w:pPr>
        <w:spacing w:line="236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В качестве иностранного языка в школе преподается английский язык. Второй ино</w:t>
      </w:r>
      <w:r w:rsidR="004A0972">
        <w:rPr>
          <w:rFonts w:eastAsia="Times New Roman"/>
          <w:sz w:val="28"/>
          <w:szCs w:val="28"/>
        </w:rPr>
        <w:t>странный язык (</w:t>
      </w:r>
      <w:r w:rsidR="000E32E8">
        <w:rPr>
          <w:rFonts w:eastAsia="Times New Roman"/>
          <w:sz w:val="28"/>
          <w:szCs w:val="28"/>
        </w:rPr>
        <w:t>немецкий  язык</w:t>
      </w:r>
      <w:r>
        <w:rPr>
          <w:rFonts w:eastAsia="Times New Roman"/>
          <w:sz w:val="28"/>
          <w:szCs w:val="28"/>
        </w:rPr>
        <w:t>) определяется при разработке учебного плана исходя из условий: кадровых учебно-методических и т.д.</w:t>
      </w:r>
    </w:p>
    <w:p w:rsidR="00B33227" w:rsidRDefault="00B33227" w:rsidP="009E6936">
      <w:pPr>
        <w:spacing w:line="236" w:lineRule="auto"/>
        <w:ind w:right="20"/>
        <w:jc w:val="both"/>
        <w:rPr>
          <w:sz w:val="20"/>
          <w:szCs w:val="20"/>
        </w:rPr>
      </w:pPr>
    </w:p>
    <w:p w:rsidR="00B33227" w:rsidRDefault="00B33227" w:rsidP="009E6936">
      <w:pPr>
        <w:spacing w:line="18" w:lineRule="exact"/>
        <w:rPr>
          <w:sz w:val="20"/>
          <w:szCs w:val="20"/>
        </w:rPr>
      </w:pPr>
    </w:p>
    <w:p w:rsidR="00B33227" w:rsidRDefault="00B33227" w:rsidP="009E6936">
      <w:pPr>
        <w:spacing w:line="238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5.3. В образовательном процессе в части изучени</w:t>
      </w:r>
      <w:r w:rsidR="00C17A25">
        <w:rPr>
          <w:rFonts w:eastAsia="Times New Roman"/>
          <w:sz w:val="28"/>
          <w:szCs w:val="28"/>
        </w:rPr>
        <w:t xml:space="preserve">я иностранного языка  школа </w:t>
      </w:r>
      <w:r>
        <w:rPr>
          <w:rFonts w:eastAsia="Times New Roman"/>
          <w:sz w:val="28"/>
          <w:szCs w:val="28"/>
        </w:rPr>
        <w:t xml:space="preserve"> для использования при реализации указанных образовательных программ выбирает учебники из числа входящих в федеральный перечень учебников, рекомендуемых к использованию при реализации имеющих государственную </w:t>
      </w:r>
      <w:r>
        <w:rPr>
          <w:rFonts w:eastAsia="Times New Roman"/>
          <w:sz w:val="28"/>
          <w:szCs w:val="28"/>
        </w:rPr>
        <w:lastRenderedPageBreak/>
        <w:t>аккредитацию образовательных программ начального общего, ос</w:t>
      </w:r>
      <w:r w:rsidR="00810300">
        <w:rPr>
          <w:rFonts w:eastAsia="Times New Roman"/>
          <w:sz w:val="28"/>
          <w:szCs w:val="28"/>
        </w:rPr>
        <w:t xml:space="preserve">новного общего </w:t>
      </w:r>
      <w:r>
        <w:rPr>
          <w:rFonts w:eastAsia="Times New Roman"/>
          <w:sz w:val="28"/>
          <w:szCs w:val="28"/>
        </w:rPr>
        <w:t>образования.</w:t>
      </w: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4770B2" w:rsidRDefault="004770B2" w:rsidP="009E6936">
      <w:pPr>
        <w:spacing w:line="200" w:lineRule="exact"/>
        <w:rPr>
          <w:sz w:val="24"/>
          <w:szCs w:val="24"/>
        </w:rPr>
      </w:pPr>
    </w:p>
    <w:p w:rsidR="00B33227" w:rsidRPr="009E6936" w:rsidRDefault="00B33227" w:rsidP="009E6936">
      <w:pPr>
        <w:pStyle w:val="a5"/>
        <w:numPr>
          <w:ilvl w:val="0"/>
          <w:numId w:val="10"/>
        </w:numPr>
        <w:tabs>
          <w:tab w:val="left" w:pos="4300"/>
        </w:tabs>
        <w:jc w:val="center"/>
        <w:rPr>
          <w:rFonts w:eastAsia="Times New Roman"/>
          <w:b/>
          <w:bCs/>
          <w:sz w:val="28"/>
          <w:szCs w:val="28"/>
        </w:rPr>
      </w:pPr>
      <w:r w:rsidRPr="009E6936">
        <w:rPr>
          <w:rFonts w:eastAsia="Times New Roman"/>
          <w:b/>
          <w:bCs/>
          <w:sz w:val="28"/>
          <w:szCs w:val="28"/>
        </w:rPr>
        <w:t>Язык воспитания</w:t>
      </w:r>
    </w:p>
    <w:p w:rsidR="00B33227" w:rsidRDefault="00B33227" w:rsidP="009E6936">
      <w:pPr>
        <w:spacing w:line="331" w:lineRule="exact"/>
        <w:rPr>
          <w:sz w:val="20"/>
          <w:szCs w:val="20"/>
        </w:rPr>
      </w:pPr>
    </w:p>
    <w:p w:rsidR="00B33227" w:rsidRDefault="00B33227" w:rsidP="009E6936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6.1. </w:t>
      </w:r>
      <w:proofErr w:type="gramStart"/>
      <w:r>
        <w:rPr>
          <w:rFonts w:eastAsia="Times New Roman"/>
          <w:sz w:val="28"/>
          <w:szCs w:val="28"/>
        </w:rPr>
        <w:t>Внеурочная деятельность, дополнительное образование и воспитательная работа в  шко</w:t>
      </w:r>
      <w:r w:rsidR="00810300">
        <w:rPr>
          <w:rFonts w:eastAsia="Times New Roman"/>
          <w:sz w:val="28"/>
          <w:szCs w:val="28"/>
        </w:rPr>
        <w:t>л</w:t>
      </w:r>
      <w:r w:rsidR="00EE7B49">
        <w:rPr>
          <w:rFonts w:eastAsia="Times New Roman"/>
          <w:sz w:val="28"/>
          <w:szCs w:val="28"/>
        </w:rPr>
        <w:t>е  осуществляется на русском и</w:t>
      </w:r>
      <w:r w:rsidR="00810300">
        <w:rPr>
          <w:rFonts w:eastAsia="Times New Roman"/>
          <w:sz w:val="28"/>
          <w:szCs w:val="28"/>
        </w:rPr>
        <w:t xml:space="preserve"> на </w:t>
      </w:r>
      <w:r>
        <w:rPr>
          <w:rFonts w:eastAsia="Times New Roman"/>
          <w:sz w:val="28"/>
          <w:szCs w:val="28"/>
        </w:rPr>
        <w:t>татарском языках в зависимости от их целей, тематики, целевой аудитории и иных факторов.</w:t>
      </w:r>
      <w:proofErr w:type="gramEnd"/>
    </w:p>
    <w:p w:rsidR="00B33227" w:rsidRDefault="00B33227" w:rsidP="009E6936">
      <w:pPr>
        <w:spacing w:line="326" w:lineRule="exact"/>
        <w:rPr>
          <w:sz w:val="20"/>
          <w:szCs w:val="20"/>
        </w:rPr>
      </w:pPr>
    </w:p>
    <w:p w:rsidR="00B33227" w:rsidRDefault="009E6936" w:rsidP="009E6936">
      <w:pPr>
        <w:tabs>
          <w:tab w:val="left" w:pos="226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7.</w:t>
      </w:r>
      <w:r w:rsidR="003B7D4B">
        <w:rPr>
          <w:rFonts w:eastAsia="Times New Roman"/>
          <w:b/>
          <w:bCs/>
          <w:sz w:val="28"/>
          <w:szCs w:val="28"/>
        </w:rPr>
        <w:t xml:space="preserve"> </w:t>
      </w:r>
      <w:r w:rsidR="00B33227">
        <w:rPr>
          <w:rFonts w:eastAsia="Times New Roman"/>
          <w:b/>
          <w:bCs/>
          <w:sz w:val="28"/>
          <w:szCs w:val="28"/>
        </w:rPr>
        <w:t>Использование языков в деятельности  школы</w:t>
      </w:r>
    </w:p>
    <w:p w:rsidR="00B33227" w:rsidRDefault="00B33227" w:rsidP="009E6936">
      <w:pPr>
        <w:spacing w:line="330" w:lineRule="exact"/>
        <w:rPr>
          <w:sz w:val="20"/>
          <w:szCs w:val="20"/>
        </w:rPr>
      </w:pPr>
    </w:p>
    <w:p w:rsidR="00810300" w:rsidRDefault="00B33227" w:rsidP="009E6936">
      <w:pPr>
        <w:spacing w:line="235" w:lineRule="auto"/>
        <w:ind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7.1. </w:t>
      </w:r>
      <w:proofErr w:type="gramStart"/>
      <w:r>
        <w:rPr>
          <w:rFonts w:eastAsia="Times New Roman"/>
          <w:sz w:val="28"/>
          <w:szCs w:val="28"/>
        </w:rPr>
        <w:t>Наружное и внутреннее оформление  школы (вывески, бланки, пе</w:t>
      </w:r>
      <w:r w:rsidR="00810300">
        <w:rPr>
          <w:rFonts w:eastAsia="Times New Roman"/>
          <w:sz w:val="28"/>
          <w:szCs w:val="28"/>
        </w:rPr>
        <w:t>чати, штампы) обеспечивается на русском  и на татарском языках.</w:t>
      </w:r>
      <w:proofErr w:type="gramEnd"/>
    </w:p>
    <w:p w:rsidR="00B33227" w:rsidRPr="009E6936" w:rsidRDefault="00810300" w:rsidP="009E6936">
      <w:pPr>
        <w:spacing w:line="235" w:lineRule="auto"/>
        <w:ind w:right="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7.2.  </w:t>
      </w:r>
      <w:proofErr w:type="gramStart"/>
      <w:r>
        <w:rPr>
          <w:rFonts w:eastAsia="Times New Roman"/>
          <w:sz w:val="28"/>
          <w:szCs w:val="28"/>
        </w:rPr>
        <w:t>У</w:t>
      </w:r>
      <w:r w:rsidR="00B33227">
        <w:rPr>
          <w:rFonts w:eastAsia="Times New Roman"/>
          <w:sz w:val="28"/>
          <w:szCs w:val="28"/>
        </w:rPr>
        <w:t>казатели, наименован</w:t>
      </w:r>
      <w:r>
        <w:rPr>
          <w:rFonts w:eastAsia="Times New Roman"/>
          <w:sz w:val="28"/>
          <w:szCs w:val="28"/>
        </w:rPr>
        <w:t>ия кабинетов, помещений и т.д.</w:t>
      </w:r>
      <w:r w:rsidR="003B7D4B">
        <w:rPr>
          <w:rFonts w:eastAsia="Times New Roman"/>
          <w:sz w:val="28"/>
          <w:szCs w:val="28"/>
        </w:rPr>
        <w:t xml:space="preserve"> </w:t>
      </w:r>
      <w:r w:rsidR="00B33227">
        <w:rPr>
          <w:rFonts w:eastAsia="Times New Roman"/>
          <w:sz w:val="28"/>
          <w:szCs w:val="28"/>
        </w:rPr>
        <w:t>обеспечивается на</w:t>
      </w:r>
      <w:r w:rsidR="009E6936">
        <w:rPr>
          <w:rFonts w:eastAsia="Times New Roman"/>
          <w:sz w:val="28"/>
          <w:szCs w:val="28"/>
        </w:rPr>
        <w:t xml:space="preserve"> </w:t>
      </w:r>
      <w:r w:rsidR="00EE7B49">
        <w:rPr>
          <w:rFonts w:eastAsia="Times New Roman"/>
          <w:sz w:val="28"/>
          <w:szCs w:val="28"/>
        </w:rPr>
        <w:t xml:space="preserve">русском  и </w:t>
      </w:r>
      <w:r>
        <w:rPr>
          <w:rFonts w:eastAsia="Times New Roman"/>
          <w:sz w:val="28"/>
          <w:szCs w:val="28"/>
        </w:rPr>
        <w:t xml:space="preserve"> на </w:t>
      </w:r>
      <w:r w:rsidR="00B33227">
        <w:rPr>
          <w:rFonts w:eastAsia="Times New Roman"/>
          <w:sz w:val="28"/>
          <w:szCs w:val="28"/>
        </w:rPr>
        <w:t>татарском языках.</w:t>
      </w:r>
      <w:proofErr w:type="gramEnd"/>
    </w:p>
    <w:p w:rsidR="00B33227" w:rsidRDefault="00B33227" w:rsidP="009E6936">
      <w:pPr>
        <w:spacing w:line="13" w:lineRule="exact"/>
        <w:rPr>
          <w:sz w:val="20"/>
          <w:szCs w:val="20"/>
        </w:rPr>
      </w:pPr>
    </w:p>
    <w:p w:rsidR="00B33227" w:rsidRDefault="00810300" w:rsidP="009E6936">
      <w:pPr>
        <w:spacing w:line="237" w:lineRule="auto"/>
        <w:ind w:right="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7.3</w:t>
      </w:r>
      <w:r w:rsidR="00B33227">
        <w:rPr>
          <w:rFonts w:eastAsia="Times New Roman"/>
          <w:sz w:val="28"/>
          <w:szCs w:val="28"/>
        </w:rPr>
        <w:t>. Классные журналы, журналы занятий, рабочие программы и иная документация, связанная с реализацией образовательных программ (в том ч</w:t>
      </w:r>
      <w:r w:rsidR="009E6936">
        <w:rPr>
          <w:rFonts w:eastAsia="Times New Roman"/>
          <w:sz w:val="28"/>
          <w:szCs w:val="28"/>
        </w:rPr>
        <w:t>исле дополнительных), в школе</w:t>
      </w:r>
      <w:r w:rsidR="00B33227">
        <w:rPr>
          <w:rFonts w:eastAsia="Times New Roman"/>
          <w:sz w:val="28"/>
          <w:szCs w:val="28"/>
        </w:rPr>
        <w:t xml:space="preserve"> ведутся на русском языке.</w:t>
      </w:r>
    </w:p>
    <w:p w:rsidR="00B33227" w:rsidRDefault="00B33227" w:rsidP="009E6936">
      <w:pPr>
        <w:spacing w:line="14" w:lineRule="exact"/>
        <w:rPr>
          <w:sz w:val="20"/>
          <w:szCs w:val="20"/>
        </w:rPr>
      </w:pPr>
    </w:p>
    <w:p w:rsidR="00B33227" w:rsidRDefault="00810300" w:rsidP="009E6936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7.4</w:t>
      </w:r>
      <w:r w:rsidR="00B33227">
        <w:rPr>
          <w:rFonts w:eastAsia="Times New Roman"/>
          <w:sz w:val="28"/>
          <w:szCs w:val="28"/>
        </w:rPr>
        <w:t xml:space="preserve">. Документы учащихся </w:t>
      </w:r>
      <w:r>
        <w:rPr>
          <w:rFonts w:eastAsia="Times New Roman"/>
          <w:sz w:val="28"/>
          <w:szCs w:val="28"/>
        </w:rPr>
        <w:t xml:space="preserve">об основном общем </w:t>
      </w:r>
      <w:r w:rsidR="00B33227">
        <w:rPr>
          <w:rFonts w:eastAsia="Times New Roman"/>
          <w:sz w:val="28"/>
          <w:szCs w:val="28"/>
        </w:rPr>
        <w:t xml:space="preserve"> образовании оформляются на русском языке.</w:t>
      </w:r>
    </w:p>
    <w:p w:rsidR="00B33227" w:rsidRDefault="00B33227" w:rsidP="009E6936">
      <w:pPr>
        <w:spacing w:line="328" w:lineRule="exact"/>
        <w:rPr>
          <w:sz w:val="20"/>
          <w:szCs w:val="20"/>
        </w:rPr>
      </w:pPr>
    </w:p>
    <w:p w:rsidR="00B33227" w:rsidRPr="009E6936" w:rsidRDefault="009E6936" w:rsidP="009E6936">
      <w:pPr>
        <w:tabs>
          <w:tab w:val="left" w:pos="358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8.</w:t>
      </w:r>
      <w:r w:rsidR="00B33227" w:rsidRPr="009E6936">
        <w:rPr>
          <w:rFonts w:eastAsia="Times New Roman"/>
          <w:b/>
          <w:bCs/>
          <w:sz w:val="28"/>
          <w:szCs w:val="28"/>
        </w:rPr>
        <w:t>Заключительные положения</w:t>
      </w:r>
    </w:p>
    <w:p w:rsidR="00B33227" w:rsidRDefault="00B33227" w:rsidP="009E6936">
      <w:pPr>
        <w:spacing w:line="332" w:lineRule="exact"/>
        <w:rPr>
          <w:sz w:val="20"/>
          <w:szCs w:val="20"/>
        </w:rPr>
      </w:pPr>
    </w:p>
    <w:p w:rsidR="00B33227" w:rsidRDefault="00B33227" w:rsidP="009E6936">
      <w:pPr>
        <w:spacing w:line="237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8.1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нового.</w:t>
      </w:r>
    </w:p>
    <w:p w:rsidR="00B33227" w:rsidRDefault="00B33227" w:rsidP="009E6936">
      <w:pPr>
        <w:spacing w:line="15" w:lineRule="exact"/>
        <w:rPr>
          <w:sz w:val="20"/>
          <w:szCs w:val="20"/>
        </w:rPr>
      </w:pPr>
    </w:p>
    <w:p w:rsidR="00B33227" w:rsidRDefault="00B33227" w:rsidP="009E6936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8.2 Настоящее Положение </w:t>
      </w:r>
      <w:proofErr w:type="spellStart"/>
      <w:r>
        <w:rPr>
          <w:rFonts w:eastAsia="Times New Roman"/>
          <w:sz w:val="28"/>
          <w:szCs w:val="28"/>
        </w:rPr>
        <w:t>об</w:t>
      </w:r>
      <w:r w:rsidR="00C17A25">
        <w:rPr>
          <w:rFonts w:eastAsia="Times New Roman"/>
          <w:sz w:val="28"/>
          <w:szCs w:val="28"/>
        </w:rPr>
        <w:t>ъ</w:t>
      </w:r>
      <w:r>
        <w:rPr>
          <w:rFonts w:eastAsia="Times New Roman"/>
          <w:sz w:val="28"/>
          <w:szCs w:val="28"/>
        </w:rPr>
        <w:t>язательно</w:t>
      </w:r>
      <w:proofErr w:type="spellEnd"/>
      <w:r>
        <w:rPr>
          <w:rFonts w:eastAsia="Times New Roman"/>
          <w:sz w:val="28"/>
          <w:szCs w:val="28"/>
        </w:rPr>
        <w:t xml:space="preserve"> для исполнения всеми участниками образовательных отношений.</w:t>
      </w:r>
    </w:p>
    <w:p w:rsidR="00B33227" w:rsidRDefault="00B33227" w:rsidP="009E6936">
      <w:pPr>
        <w:spacing w:line="18" w:lineRule="exact"/>
        <w:rPr>
          <w:sz w:val="20"/>
          <w:szCs w:val="20"/>
        </w:rPr>
      </w:pPr>
    </w:p>
    <w:p w:rsidR="004770B2" w:rsidRDefault="00B33227" w:rsidP="003B7D4B">
      <w:pPr>
        <w:spacing w:line="234" w:lineRule="auto"/>
        <w:ind w:right="20"/>
        <w:jc w:val="both"/>
        <w:rPr>
          <w:sz w:val="20"/>
          <w:szCs w:val="20"/>
          <w:lang w:val="en-US"/>
        </w:rPr>
      </w:pPr>
      <w:r>
        <w:rPr>
          <w:rFonts w:eastAsia="Times New Roman"/>
          <w:sz w:val="28"/>
          <w:szCs w:val="28"/>
        </w:rPr>
        <w:t xml:space="preserve">8.3  МБОУ « </w:t>
      </w:r>
      <w:proofErr w:type="spellStart"/>
      <w:r>
        <w:rPr>
          <w:rFonts w:eastAsia="Times New Roman"/>
          <w:sz w:val="28"/>
          <w:szCs w:val="28"/>
        </w:rPr>
        <w:t>Аксаринская</w:t>
      </w:r>
      <w:proofErr w:type="spellEnd"/>
      <w:r>
        <w:rPr>
          <w:rFonts w:eastAsia="Times New Roman"/>
          <w:sz w:val="28"/>
          <w:szCs w:val="28"/>
        </w:rPr>
        <w:t xml:space="preserve"> ООШ» размещает информацию о языках обучен</w:t>
      </w:r>
      <w:r w:rsidR="00810300">
        <w:rPr>
          <w:rFonts w:eastAsia="Times New Roman"/>
          <w:sz w:val="28"/>
          <w:szCs w:val="28"/>
        </w:rPr>
        <w:t>ия на официальном сайте  школы</w:t>
      </w:r>
      <w:r>
        <w:rPr>
          <w:rFonts w:eastAsia="Times New Roman"/>
          <w:sz w:val="28"/>
          <w:szCs w:val="28"/>
        </w:rPr>
        <w:t xml:space="preserve"> в сети Интернет.</w:t>
      </w:r>
      <w:r w:rsidR="003B7D4B">
        <w:rPr>
          <w:sz w:val="20"/>
          <w:szCs w:val="20"/>
        </w:rPr>
        <w:t xml:space="preserve"> </w:t>
      </w:r>
    </w:p>
    <w:p w:rsidR="00B664AF" w:rsidRDefault="00B664AF" w:rsidP="003B7D4B">
      <w:pPr>
        <w:spacing w:line="234" w:lineRule="auto"/>
        <w:ind w:right="20"/>
        <w:jc w:val="both"/>
        <w:rPr>
          <w:sz w:val="20"/>
          <w:szCs w:val="20"/>
          <w:lang w:val="en-US"/>
        </w:rPr>
      </w:pPr>
    </w:p>
    <w:p w:rsidR="00B664AF" w:rsidRPr="00B664AF" w:rsidRDefault="00B664AF" w:rsidP="003B7D4B">
      <w:pPr>
        <w:spacing w:line="234" w:lineRule="auto"/>
        <w:ind w:right="20"/>
        <w:jc w:val="both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6116955" cy="8410813"/>
            <wp:effectExtent l="0" t="0" r="0" b="0"/>
            <wp:docPr id="2" name="Рисунок 2" descr="C:\Users\Lilia\Desktop\Работа школы 19-20уч год\2020-2021 учебный год\Положения\Положения для сайта\оборот о языка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lia\Desktop\Работа школы 19-20уч год\2020-2021 учебный год\Положения\Положения для сайта\оборот о языках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8410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64AF" w:rsidRPr="00B664AF" w:rsidSect="003B7D4B">
      <w:pgSz w:w="11900" w:h="16838"/>
      <w:pgMar w:top="558" w:right="566" w:bottom="709" w:left="1701" w:header="0" w:footer="0" w:gutter="0"/>
      <w:cols w:space="720" w:equalWidth="0">
        <w:col w:w="963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AA98F67C"/>
    <w:lvl w:ilvl="0" w:tplc="93B64040">
      <w:start w:val="5"/>
      <w:numFmt w:val="decimal"/>
      <w:lvlText w:val="%1."/>
      <w:lvlJc w:val="left"/>
    </w:lvl>
    <w:lvl w:ilvl="1" w:tplc="4C2CBA6E">
      <w:numFmt w:val="decimal"/>
      <w:lvlText w:val=""/>
      <w:lvlJc w:val="left"/>
    </w:lvl>
    <w:lvl w:ilvl="2" w:tplc="C6A2CDE4">
      <w:numFmt w:val="decimal"/>
      <w:lvlText w:val=""/>
      <w:lvlJc w:val="left"/>
    </w:lvl>
    <w:lvl w:ilvl="3" w:tplc="362CBB56">
      <w:numFmt w:val="decimal"/>
      <w:lvlText w:val=""/>
      <w:lvlJc w:val="left"/>
    </w:lvl>
    <w:lvl w:ilvl="4" w:tplc="5EE84088">
      <w:numFmt w:val="decimal"/>
      <w:lvlText w:val=""/>
      <w:lvlJc w:val="left"/>
    </w:lvl>
    <w:lvl w:ilvl="5" w:tplc="100295A6">
      <w:numFmt w:val="decimal"/>
      <w:lvlText w:val=""/>
      <w:lvlJc w:val="left"/>
    </w:lvl>
    <w:lvl w:ilvl="6" w:tplc="9DF065BA">
      <w:numFmt w:val="decimal"/>
      <w:lvlText w:val=""/>
      <w:lvlJc w:val="left"/>
    </w:lvl>
    <w:lvl w:ilvl="7" w:tplc="102EFB5A">
      <w:numFmt w:val="decimal"/>
      <w:lvlText w:val=""/>
      <w:lvlJc w:val="left"/>
    </w:lvl>
    <w:lvl w:ilvl="8" w:tplc="53041400">
      <w:numFmt w:val="decimal"/>
      <w:lvlText w:val=""/>
      <w:lvlJc w:val="left"/>
    </w:lvl>
  </w:abstractNum>
  <w:abstractNum w:abstractNumId="1">
    <w:nsid w:val="000041BB"/>
    <w:multiLevelType w:val="hybridMultilevel"/>
    <w:tmpl w:val="AB82467C"/>
    <w:lvl w:ilvl="0" w:tplc="91481ABC">
      <w:start w:val="8"/>
      <w:numFmt w:val="decimal"/>
      <w:lvlText w:val="%1."/>
      <w:lvlJc w:val="left"/>
    </w:lvl>
    <w:lvl w:ilvl="1" w:tplc="0046ED54">
      <w:numFmt w:val="decimal"/>
      <w:lvlText w:val=""/>
      <w:lvlJc w:val="left"/>
    </w:lvl>
    <w:lvl w:ilvl="2" w:tplc="455A00DA">
      <w:numFmt w:val="decimal"/>
      <w:lvlText w:val=""/>
      <w:lvlJc w:val="left"/>
    </w:lvl>
    <w:lvl w:ilvl="3" w:tplc="20827A8E">
      <w:numFmt w:val="decimal"/>
      <w:lvlText w:val=""/>
      <w:lvlJc w:val="left"/>
    </w:lvl>
    <w:lvl w:ilvl="4" w:tplc="320ECEEC">
      <w:numFmt w:val="decimal"/>
      <w:lvlText w:val=""/>
      <w:lvlJc w:val="left"/>
    </w:lvl>
    <w:lvl w:ilvl="5" w:tplc="D2825FDE">
      <w:numFmt w:val="decimal"/>
      <w:lvlText w:val=""/>
      <w:lvlJc w:val="left"/>
    </w:lvl>
    <w:lvl w:ilvl="6" w:tplc="34AC00B4">
      <w:numFmt w:val="decimal"/>
      <w:lvlText w:val=""/>
      <w:lvlJc w:val="left"/>
    </w:lvl>
    <w:lvl w:ilvl="7" w:tplc="3A7CFDA8">
      <w:numFmt w:val="decimal"/>
      <w:lvlText w:val=""/>
      <w:lvlJc w:val="left"/>
    </w:lvl>
    <w:lvl w:ilvl="8" w:tplc="A4D29D18">
      <w:numFmt w:val="decimal"/>
      <w:lvlText w:val=""/>
      <w:lvlJc w:val="left"/>
    </w:lvl>
  </w:abstractNum>
  <w:abstractNum w:abstractNumId="2">
    <w:nsid w:val="00005AF1"/>
    <w:multiLevelType w:val="hybridMultilevel"/>
    <w:tmpl w:val="8362AA7E"/>
    <w:lvl w:ilvl="0" w:tplc="3E523944">
      <w:start w:val="7"/>
      <w:numFmt w:val="decimal"/>
      <w:lvlText w:val="%1."/>
      <w:lvlJc w:val="left"/>
    </w:lvl>
    <w:lvl w:ilvl="1" w:tplc="5BE27B82">
      <w:numFmt w:val="decimal"/>
      <w:lvlText w:val=""/>
      <w:lvlJc w:val="left"/>
    </w:lvl>
    <w:lvl w:ilvl="2" w:tplc="C1323B6A">
      <w:numFmt w:val="decimal"/>
      <w:lvlText w:val=""/>
      <w:lvlJc w:val="left"/>
    </w:lvl>
    <w:lvl w:ilvl="3" w:tplc="B6543E1E">
      <w:numFmt w:val="decimal"/>
      <w:lvlText w:val=""/>
      <w:lvlJc w:val="left"/>
    </w:lvl>
    <w:lvl w:ilvl="4" w:tplc="8A345DEC">
      <w:numFmt w:val="decimal"/>
      <w:lvlText w:val=""/>
      <w:lvlJc w:val="left"/>
    </w:lvl>
    <w:lvl w:ilvl="5" w:tplc="8E700336">
      <w:numFmt w:val="decimal"/>
      <w:lvlText w:val=""/>
      <w:lvlJc w:val="left"/>
    </w:lvl>
    <w:lvl w:ilvl="6" w:tplc="675E141C">
      <w:numFmt w:val="decimal"/>
      <w:lvlText w:val=""/>
      <w:lvlJc w:val="left"/>
    </w:lvl>
    <w:lvl w:ilvl="7" w:tplc="CBD671A8">
      <w:numFmt w:val="decimal"/>
      <w:lvlText w:val=""/>
      <w:lvlJc w:val="left"/>
    </w:lvl>
    <w:lvl w:ilvl="8" w:tplc="D0223182">
      <w:numFmt w:val="decimal"/>
      <w:lvlText w:val=""/>
      <w:lvlJc w:val="left"/>
    </w:lvl>
  </w:abstractNum>
  <w:abstractNum w:abstractNumId="3">
    <w:nsid w:val="00005F90"/>
    <w:multiLevelType w:val="hybridMultilevel"/>
    <w:tmpl w:val="AE129A92"/>
    <w:lvl w:ilvl="0" w:tplc="45C26F7A">
      <w:start w:val="4"/>
      <w:numFmt w:val="decimal"/>
      <w:lvlText w:val="%1."/>
      <w:lvlJc w:val="left"/>
    </w:lvl>
    <w:lvl w:ilvl="1" w:tplc="312007E2">
      <w:numFmt w:val="decimal"/>
      <w:lvlText w:val=""/>
      <w:lvlJc w:val="left"/>
    </w:lvl>
    <w:lvl w:ilvl="2" w:tplc="D9760096">
      <w:numFmt w:val="decimal"/>
      <w:lvlText w:val=""/>
      <w:lvlJc w:val="left"/>
    </w:lvl>
    <w:lvl w:ilvl="3" w:tplc="F5CC3EF2">
      <w:numFmt w:val="decimal"/>
      <w:lvlText w:val=""/>
      <w:lvlJc w:val="left"/>
    </w:lvl>
    <w:lvl w:ilvl="4" w:tplc="1AB4B064">
      <w:numFmt w:val="decimal"/>
      <w:lvlText w:val=""/>
      <w:lvlJc w:val="left"/>
    </w:lvl>
    <w:lvl w:ilvl="5" w:tplc="84726A76">
      <w:numFmt w:val="decimal"/>
      <w:lvlText w:val=""/>
      <w:lvlJc w:val="left"/>
    </w:lvl>
    <w:lvl w:ilvl="6" w:tplc="B83EC134">
      <w:numFmt w:val="decimal"/>
      <w:lvlText w:val=""/>
      <w:lvlJc w:val="left"/>
    </w:lvl>
    <w:lvl w:ilvl="7" w:tplc="7C6CDFD2">
      <w:numFmt w:val="decimal"/>
      <w:lvlText w:val=""/>
      <w:lvlJc w:val="left"/>
    </w:lvl>
    <w:lvl w:ilvl="8" w:tplc="12FA4B64">
      <w:numFmt w:val="decimal"/>
      <w:lvlText w:val=""/>
      <w:lvlJc w:val="left"/>
    </w:lvl>
  </w:abstractNum>
  <w:abstractNum w:abstractNumId="4">
    <w:nsid w:val="00006952"/>
    <w:multiLevelType w:val="hybridMultilevel"/>
    <w:tmpl w:val="96E65964"/>
    <w:lvl w:ilvl="0" w:tplc="DC843E3A">
      <w:start w:val="3"/>
      <w:numFmt w:val="decimal"/>
      <w:lvlText w:val="%1."/>
      <w:lvlJc w:val="left"/>
    </w:lvl>
    <w:lvl w:ilvl="1" w:tplc="8C309D12">
      <w:numFmt w:val="decimal"/>
      <w:lvlText w:val=""/>
      <w:lvlJc w:val="left"/>
    </w:lvl>
    <w:lvl w:ilvl="2" w:tplc="5CD6FA6C">
      <w:numFmt w:val="decimal"/>
      <w:lvlText w:val=""/>
      <w:lvlJc w:val="left"/>
    </w:lvl>
    <w:lvl w:ilvl="3" w:tplc="A23A0968">
      <w:numFmt w:val="decimal"/>
      <w:lvlText w:val=""/>
      <w:lvlJc w:val="left"/>
    </w:lvl>
    <w:lvl w:ilvl="4" w:tplc="3120E868">
      <w:numFmt w:val="decimal"/>
      <w:lvlText w:val=""/>
      <w:lvlJc w:val="left"/>
    </w:lvl>
    <w:lvl w:ilvl="5" w:tplc="85385BF6">
      <w:numFmt w:val="decimal"/>
      <w:lvlText w:val=""/>
      <w:lvlJc w:val="left"/>
    </w:lvl>
    <w:lvl w:ilvl="6" w:tplc="446E915A">
      <w:numFmt w:val="decimal"/>
      <w:lvlText w:val=""/>
      <w:lvlJc w:val="left"/>
    </w:lvl>
    <w:lvl w:ilvl="7" w:tplc="A1F4746C">
      <w:numFmt w:val="decimal"/>
      <w:lvlText w:val=""/>
      <w:lvlJc w:val="left"/>
    </w:lvl>
    <w:lvl w:ilvl="8" w:tplc="BC4E6F00">
      <w:numFmt w:val="decimal"/>
      <w:lvlText w:val=""/>
      <w:lvlJc w:val="left"/>
    </w:lvl>
  </w:abstractNum>
  <w:abstractNum w:abstractNumId="5">
    <w:nsid w:val="00006DF1"/>
    <w:multiLevelType w:val="hybridMultilevel"/>
    <w:tmpl w:val="AFE6970E"/>
    <w:lvl w:ilvl="0" w:tplc="7DD8332C">
      <w:start w:val="6"/>
      <w:numFmt w:val="decimal"/>
      <w:lvlText w:val="%1."/>
      <w:lvlJc w:val="left"/>
    </w:lvl>
    <w:lvl w:ilvl="1" w:tplc="94502802">
      <w:numFmt w:val="decimal"/>
      <w:lvlText w:val=""/>
      <w:lvlJc w:val="left"/>
    </w:lvl>
    <w:lvl w:ilvl="2" w:tplc="1706AA5A">
      <w:numFmt w:val="decimal"/>
      <w:lvlText w:val=""/>
      <w:lvlJc w:val="left"/>
    </w:lvl>
    <w:lvl w:ilvl="3" w:tplc="C6228576">
      <w:numFmt w:val="decimal"/>
      <w:lvlText w:val=""/>
      <w:lvlJc w:val="left"/>
    </w:lvl>
    <w:lvl w:ilvl="4" w:tplc="967ED094">
      <w:numFmt w:val="decimal"/>
      <w:lvlText w:val=""/>
      <w:lvlJc w:val="left"/>
    </w:lvl>
    <w:lvl w:ilvl="5" w:tplc="4036A22C">
      <w:numFmt w:val="decimal"/>
      <w:lvlText w:val=""/>
      <w:lvlJc w:val="left"/>
    </w:lvl>
    <w:lvl w:ilvl="6" w:tplc="E966A978">
      <w:numFmt w:val="decimal"/>
      <w:lvlText w:val=""/>
      <w:lvlJc w:val="left"/>
    </w:lvl>
    <w:lvl w:ilvl="7" w:tplc="F04C26CC">
      <w:numFmt w:val="decimal"/>
      <w:lvlText w:val=""/>
      <w:lvlJc w:val="left"/>
    </w:lvl>
    <w:lvl w:ilvl="8" w:tplc="C2969E1E">
      <w:numFmt w:val="decimal"/>
      <w:lvlText w:val=""/>
      <w:lvlJc w:val="left"/>
    </w:lvl>
  </w:abstractNum>
  <w:abstractNum w:abstractNumId="6">
    <w:nsid w:val="000072AE"/>
    <w:multiLevelType w:val="hybridMultilevel"/>
    <w:tmpl w:val="B6A2D94E"/>
    <w:lvl w:ilvl="0" w:tplc="29587FC0">
      <w:start w:val="1"/>
      <w:numFmt w:val="bullet"/>
      <w:lvlText w:val="№"/>
      <w:lvlJc w:val="left"/>
    </w:lvl>
    <w:lvl w:ilvl="1" w:tplc="45426D3C">
      <w:numFmt w:val="decimal"/>
      <w:lvlText w:val=""/>
      <w:lvlJc w:val="left"/>
    </w:lvl>
    <w:lvl w:ilvl="2" w:tplc="2D4C3CD0">
      <w:numFmt w:val="decimal"/>
      <w:lvlText w:val=""/>
      <w:lvlJc w:val="left"/>
    </w:lvl>
    <w:lvl w:ilvl="3" w:tplc="6852A612">
      <w:numFmt w:val="decimal"/>
      <w:lvlText w:val=""/>
      <w:lvlJc w:val="left"/>
    </w:lvl>
    <w:lvl w:ilvl="4" w:tplc="9DECF646">
      <w:numFmt w:val="decimal"/>
      <w:lvlText w:val=""/>
      <w:lvlJc w:val="left"/>
    </w:lvl>
    <w:lvl w:ilvl="5" w:tplc="76A03FA6">
      <w:numFmt w:val="decimal"/>
      <w:lvlText w:val=""/>
      <w:lvlJc w:val="left"/>
    </w:lvl>
    <w:lvl w:ilvl="6" w:tplc="5916158C">
      <w:numFmt w:val="decimal"/>
      <w:lvlText w:val=""/>
      <w:lvlJc w:val="left"/>
    </w:lvl>
    <w:lvl w:ilvl="7" w:tplc="FD8CA22E">
      <w:numFmt w:val="decimal"/>
      <w:lvlText w:val=""/>
      <w:lvlJc w:val="left"/>
    </w:lvl>
    <w:lvl w:ilvl="8" w:tplc="6F3832E2">
      <w:numFmt w:val="decimal"/>
      <w:lvlText w:val=""/>
      <w:lvlJc w:val="left"/>
    </w:lvl>
  </w:abstractNum>
  <w:abstractNum w:abstractNumId="7">
    <w:nsid w:val="15115D29"/>
    <w:multiLevelType w:val="multilevel"/>
    <w:tmpl w:val="6946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D072AF6"/>
    <w:multiLevelType w:val="hybridMultilevel"/>
    <w:tmpl w:val="4CB08F5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FF4954"/>
    <w:multiLevelType w:val="hybridMultilevel"/>
    <w:tmpl w:val="7A268E9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770B2"/>
    <w:rsid w:val="000E32E8"/>
    <w:rsid w:val="000F5B3E"/>
    <w:rsid w:val="00292833"/>
    <w:rsid w:val="003B7D4B"/>
    <w:rsid w:val="004770B2"/>
    <w:rsid w:val="004A0972"/>
    <w:rsid w:val="004C6B72"/>
    <w:rsid w:val="004D3A11"/>
    <w:rsid w:val="005B4529"/>
    <w:rsid w:val="00810300"/>
    <w:rsid w:val="008F6C74"/>
    <w:rsid w:val="009D28B9"/>
    <w:rsid w:val="009E6936"/>
    <w:rsid w:val="00A646FA"/>
    <w:rsid w:val="00AF6EE2"/>
    <w:rsid w:val="00B33227"/>
    <w:rsid w:val="00B664AF"/>
    <w:rsid w:val="00C17A25"/>
    <w:rsid w:val="00C6744B"/>
    <w:rsid w:val="00DA47FF"/>
    <w:rsid w:val="00E127DC"/>
    <w:rsid w:val="00E86B36"/>
    <w:rsid w:val="00EE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0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646FA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9E6936"/>
    <w:pPr>
      <w:ind w:left="720"/>
      <w:contextualSpacing/>
    </w:pPr>
  </w:style>
  <w:style w:type="paragraph" w:styleId="a6">
    <w:name w:val="No Spacing"/>
    <w:uiPriority w:val="1"/>
    <w:qFormat/>
    <w:rsid w:val="00810300"/>
  </w:style>
  <w:style w:type="paragraph" w:styleId="a7">
    <w:name w:val="Balloon Text"/>
    <w:basedOn w:val="a"/>
    <w:link w:val="a8"/>
    <w:uiPriority w:val="99"/>
    <w:semiHidden/>
    <w:unhideWhenUsed/>
    <w:rsid w:val="00B664A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64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95175-9644-4862-9556-3D8CB39E1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1013</Words>
  <Characters>5780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Lilia</cp:lastModifiedBy>
  <cp:revision>21</cp:revision>
  <cp:lastPrinted>2021-02-12T06:24:00Z</cp:lastPrinted>
  <dcterms:created xsi:type="dcterms:W3CDTF">2020-01-31T12:40:00Z</dcterms:created>
  <dcterms:modified xsi:type="dcterms:W3CDTF">2021-02-12T06:48:00Z</dcterms:modified>
</cp:coreProperties>
</file>